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Narrow" w:cs="Aptos Narrow" w:eastAsia="Aptos Narrow" w:hAnsi="Aptos Narrow"/>
          <w:color w:val="000000"/>
          <w:sz w:val="36"/>
          <w:szCs w:val="36"/>
        </w:rPr>
      </w:pPr>
      <w:r w:rsidDel="00000000" w:rsidR="00000000" w:rsidRPr="00000000">
        <w:rPr>
          <w:rFonts w:ascii="Aptos Narrow" w:cs="Aptos Narrow" w:eastAsia="Aptos Narrow" w:hAnsi="Aptos Narrow"/>
          <w:color w:val="000000"/>
          <w:sz w:val="36"/>
          <w:szCs w:val="36"/>
          <w:rtl w:val="0"/>
        </w:rPr>
        <w:t xml:space="preserve">Anweisungen zur Patientenregistrierung, Zahlung und Einwilligung nach Aufklärung </w:t>
      </w:r>
    </w:p>
    <w:p w:rsidR="00000000" w:rsidDel="00000000" w:rsidP="00000000" w:rsidRDefault="00000000" w:rsidRPr="00000000" w14:paraId="00000002">
      <w:pPr>
        <w:rPr>
          <w:rFonts w:ascii="Aptos Narrow" w:cs="Aptos Narrow" w:eastAsia="Aptos Narrow" w:hAnsi="Aptos Narrow"/>
          <w:b w:val="1"/>
          <w:bCs w:val="1"/>
          <w:color w:val="000000"/>
          <w:sz w:val="32"/>
          <w:szCs w:val="32"/>
        </w:rPr>
      </w:pPr>
      <w:r w:rsidDel="00000000" w:rsidR="00000000" w:rsidRPr="00000000">
        <w:rPr>
          <w:rFonts w:ascii="Aptos Narrow" w:cs="Aptos Narrow" w:eastAsia="Aptos Narrow" w:hAnsi="Aptos Narrow"/>
          <w:b w:val="1"/>
          <w:bCs w:val="1"/>
          <w:color w:val="000000"/>
          <w:sz w:val="32"/>
          <w:szCs w:val="32"/>
          <w:rtl w:val="0"/>
        </w:rPr>
        <w:t xml:space="preserve">Sehr geehrter Kunde,</w:t>
      </w:r>
    </w:p>
    <w:p w:rsidR="00000000" w:rsidDel="00000000" w:rsidP="00000000" w:rsidRDefault="00000000" w:rsidRPr="00000000" w14:paraId="00000003">
      <w:pPr>
        <w:spacing w:after="0" w:lineRule="auto"/>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Wir freuen uns über Ihr Interesse an unserer Praxis und möchten Ihnen versichern, dass Ihr Anliegen bei uns in guten Händen ist.</w:t>
      </w:r>
    </w:p>
    <w:p w:rsidR="00000000" w:rsidDel="00000000" w:rsidP="00000000" w:rsidRDefault="00000000" w:rsidRPr="00000000" w14:paraId="00000004">
      <w:pPr>
        <w:spacing w:after="0" w:lineRule="auto"/>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Vor Ihrem Termin bitten wir Sie, einige persönliche Angaben zu vervollständigen. Wir benötigen folgende Informationen für die Registrierung:</w:t>
      </w:r>
    </w:p>
    <w:p w:rsidR="00000000" w:rsidDel="00000000" w:rsidP="00000000" w:rsidRDefault="00000000" w:rsidRPr="00000000" w14:paraId="00000005">
      <w:pPr>
        <w:spacing w:after="0" w:line="360" w:lineRule="auto"/>
        <w:rPr>
          <w:rFonts w:ascii="Aptos Narrow" w:cs="Aptos Narrow" w:eastAsia="Aptos Narrow" w:hAnsi="Aptos Narrow"/>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ptos Narrow" w:cs="Aptos Narrow" w:eastAsia="Aptos Narrow" w:hAnsi="Aptos Narrow"/>
          <w:b w:val="0"/>
          <w:bCs w:val="0"/>
          <w:i w:val="0"/>
          <w:iCs w:val="0"/>
          <w:smallCaps w:val="0"/>
          <w:strike w:val="0"/>
          <w:color w:val="000000"/>
          <w:sz w:val="28"/>
          <w:szCs w:val="28"/>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8"/>
          <w:szCs w:val="28"/>
          <w:u w:val="none"/>
          <w:shd w:fill="auto" w:val="clear"/>
          <w:vertAlign w:val="baseline"/>
          <w:rtl w:val="0"/>
        </w:rPr>
        <w:t xml:space="preserve">Vollständiger Name:</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ptos Narrow" w:cs="Aptos Narrow" w:eastAsia="Aptos Narrow" w:hAnsi="Aptos Narrow"/>
          <w:b w:val="0"/>
          <w:bCs w:val="0"/>
          <w:i w:val="0"/>
          <w:iCs w:val="0"/>
          <w:smallCaps w:val="0"/>
          <w:strike w:val="0"/>
          <w:color w:val="000000"/>
          <w:sz w:val="28"/>
          <w:szCs w:val="28"/>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8"/>
          <w:szCs w:val="28"/>
          <w:u w:val="none"/>
          <w:shd w:fill="auto" w:val="clear"/>
          <w:vertAlign w:val="baseline"/>
          <w:rtl w:val="0"/>
        </w:rPr>
        <w:t xml:space="preserve">Geburtsdatum: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ptos Narrow" w:cs="Aptos Narrow" w:eastAsia="Aptos Narrow" w:hAnsi="Aptos Narrow"/>
          <w:b w:val="0"/>
          <w:bCs w:val="0"/>
          <w:i w:val="0"/>
          <w:iCs w:val="0"/>
          <w:smallCaps w:val="0"/>
          <w:strike w:val="0"/>
          <w:color w:val="000000"/>
          <w:sz w:val="28"/>
          <w:szCs w:val="28"/>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8"/>
          <w:szCs w:val="28"/>
          <w:u w:val="none"/>
          <w:shd w:fill="auto" w:val="clear"/>
          <w:vertAlign w:val="baseline"/>
          <w:rtl w:val="0"/>
        </w:rPr>
        <w:t xml:space="preserve">Adresse:</w:t>
        <w:tab/>
        <w:t xml:space="preserve">Straße:</w:t>
        <w:tab/>
        <w:tab/>
        <w:tab/>
        <w:tab/>
        <w:tab/>
        <w:tab/>
        <w:t xml:space="preserve">Nummer: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28" w:right="0" w:firstLine="696"/>
        <w:jc w:val="left"/>
        <w:rPr>
          <w:rFonts w:ascii="Aptos Narrow" w:cs="Aptos Narrow" w:eastAsia="Aptos Narrow" w:hAnsi="Aptos Narrow"/>
          <w:b w:val="0"/>
          <w:bCs w:val="0"/>
          <w:i w:val="0"/>
          <w:iCs w:val="0"/>
          <w:smallCaps w:val="0"/>
          <w:strike w:val="0"/>
          <w:color w:val="000000"/>
          <w:sz w:val="28"/>
          <w:szCs w:val="28"/>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8"/>
          <w:szCs w:val="28"/>
          <w:u w:val="none"/>
          <w:shd w:fill="auto" w:val="clear"/>
          <w:vertAlign w:val="baseline"/>
          <w:rtl w:val="0"/>
        </w:rPr>
        <w:t xml:space="preserve">Postleitzahl:</w:t>
      </w:r>
    </w:p>
    <w:p w:rsidR="00000000" w:rsidDel="00000000" w:rsidP="00000000" w:rsidRDefault="00000000" w:rsidRPr="00000000" w14:paraId="0000000A">
      <w:pPr>
        <w:spacing w:line="360" w:lineRule="auto"/>
        <w:ind w:left="1416" w:firstLine="707.9999999999998"/>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Ort:</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ptos Narrow" w:cs="Aptos Narrow" w:eastAsia="Aptos Narrow" w:hAnsi="Aptos Narrow"/>
          <w:b w:val="0"/>
          <w:bCs w:val="0"/>
          <w:i w:val="0"/>
          <w:iCs w:val="0"/>
          <w:smallCaps w:val="0"/>
          <w:strike w:val="0"/>
          <w:color w:val="000000"/>
          <w:sz w:val="28"/>
          <w:szCs w:val="28"/>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8"/>
          <w:szCs w:val="28"/>
          <w:u w:val="none"/>
          <w:shd w:fill="auto" w:val="clear"/>
          <w:vertAlign w:val="baseline"/>
          <w:rtl w:val="0"/>
        </w:rPr>
        <w:t xml:space="preserve">Optional:  Name und Adresse Ihrer Hausärztin/Ihres Hausarztes:</w:t>
      </w:r>
    </w:p>
    <w:p w:rsidR="00000000" w:rsidDel="00000000" w:rsidP="00000000" w:rsidRDefault="00000000" w:rsidRPr="00000000" w14:paraId="0000000C">
      <w:pPr>
        <w:rPr>
          <w:rFonts w:ascii="Aptos Narrow" w:cs="Aptos Narrow" w:eastAsia="Aptos Narrow" w:hAnsi="Aptos Narrow"/>
          <w:b w:val="1"/>
          <w:bCs w:val="1"/>
          <w:color w:val="000000"/>
          <w:sz w:val="32"/>
          <w:szCs w:val="32"/>
        </w:rPr>
      </w:pPr>
      <w:r w:rsidDel="00000000" w:rsidR="00000000" w:rsidRPr="00000000">
        <w:rPr>
          <w:rFonts w:ascii="Aptos Narrow" w:cs="Aptos Narrow" w:eastAsia="Aptos Narrow" w:hAnsi="Aptos Narrow"/>
          <w:b w:val="1"/>
          <w:bCs w:val="1"/>
          <w:color w:val="000000"/>
          <w:sz w:val="32"/>
          <w:szCs w:val="32"/>
          <w:rtl w:val="0"/>
        </w:rPr>
        <w:t xml:space="preserve">Zahlung</w:t>
      </w:r>
    </w:p>
    <w:p w:rsidR="00000000" w:rsidDel="00000000" w:rsidP="00000000" w:rsidRDefault="00000000" w:rsidRPr="00000000" w14:paraId="0000000D">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Bitte beachten Sie, dass die Zahlung vor dem Behandlungstag erfolgen muss. Ein Barzahlung ist auch möglich; ein EC-Kartenautomat steht leider nicht zur Verfügung.</w:t>
      </w:r>
    </w:p>
    <w:p w:rsidR="00000000" w:rsidDel="00000000" w:rsidP="00000000" w:rsidRDefault="00000000" w:rsidRPr="00000000" w14:paraId="0000000E">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Unsere Kontoverbindung: NL13 INGB 0007 0662 36</w:t>
      </w:r>
    </w:p>
    <w:p w:rsidR="00000000" w:rsidDel="00000000" w:rsidP="00000000" w:rsidRDefault="00000000" w:rsidRPr="00000000" w14:paraId="0000000F">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Hausarztpraxis Tran, Averbodestraat 2, 5921 ES Venlo</w:t>
      </w:r>
    </w:p>
    <w:p w:rsidR="00000000" w:rsidDel="00000000" w:rsidP="00000000" w:rsidRDefault="00000000" w:rsidRPr="00000000" w14:paraId="00000010">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  </w:t>
      </w:r>
    </w:p>
    <w:p w:rsidR="00000000" w:rsidDel="00000000" w:rsidP="00000000" w:rsidRDefault="00000000" w:rsidRPr="00000000" w14:paraId="00000011">
      <w:pPr>
        <w:rPr>
          <w:rFonts w:ascii="Aptos Narrow" w:cs="Aptos Narrow" w:eastAsia="Aptos Narrow" w:hAnsi="Aptos Narrow"/>
          <w:b w:val="1"/>
          <w:bCs w:val="1"/>
          <w:color w:val="000000"/>
          <w:sz w:val="32"/>
          <w:szCs w:val="32"/>
        </w:rPr>
      </w:pPr>
      <w:r w:rsidDel="00000000" w:rsidR="00000000" w:rsidRPr="00000000">
        <w:rPr>
          <w:rFonts w:ascii="Aptos Narrow" w:cs="Aptos Narrow" w:eastAsia="Aptos Narrow" w:hAnsi="Aptos Narrow"/>
          <w:b w:val="1"/>
          <w:bCs w:val="1"/>
          <w:color w:val="000000"/>
          <w:sz w:val="32"/>
          <w:szCs w:val="32"/>
          <w:rtl w:val="0"/>
        </w:rPr>
        <w:t xml:space="preserve">Einwilligungserklärung / Checkliste</w:t>
      </w:r>
    </w:p>
    <w:p w:rsidR="00000000" w:rsidDel="00000000" w:rsidP="00000000" w:rsidRDefault="00000000" w:rsidRPr="00000000" w14:paraId="00000012">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Wir bitten Sie, das Einwilligungsformular (die Checkliste) vorab auszufüllen, zu unterschreiben und per E-Mail zu senden.</w:t>
      </w:r>
    </w:p>
    <w:p w:rsidR="00000000" w:rsidDel="00000000" w:rsidP="00000000" w:rsidRDefault="00000000" w:rsidRPr="00000000" w14:paraId="00000013">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Sollte das nicht funktionieren, können Sie die ausgefüllte Checkliste ausdrucken und zum Termin mitnehmen.</w:t>
      </w:r>
    </w:p>
    <w:p w:rsidR="00000000" w:rsidDel="00000000" w:rsidP="00000000" w:rsidRDefault="00000000" w:rsidRPr="00000000" w14:paraId="00000014">
      <w:pPr>
        <w:rPr>
          <w:rFonts w:ascii="Aptos Narrow" w:cs="Aptos Narrow" w:eastAsia="Aptos Narrow" w:hAnsi="Aptos Narrow"/>
          <w:color w:val="000000"/>
          <w:sz w:val="28"/>
          <w:szCs w:val="28"/>
        </w:rPr>
      </w:pPr>
      <w:r w:rsidDel="00000000" w:rsidR="00000000" w:rsidRPr="00000000">
        <w:rPr>
          <w:rFonts w:ascii="Aptos Narrow" w:cs="Aptos Narrow" w:eastAsia="Aptos Narrow" w:hAnsi="Aptos Narrow"/>
          <w:color w:val="000000"/>
          <w:sz w:val="28"/>
          <w:szCs w:val="28"/>
          <w:rtl w:val="0"/>
        </w:rPr>
        <w:t xml:space="preserve">Mit freundlichen Grüßen    Ihr Praxisteam   </w:t>
      </w: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Aptos Narrow" w:cs="Aptos Narrow" w:eastAsia="Aptos Narrow" w:hAnsi="Aptos Narrow"/>
          <w:color w:val="000000"/>
          <w:sz w:val="28"/>
          <w:szCs w:val="28"/>
        </w:rPr>
      </w:pPr>
      <w:r w:rsidDel="00000000" w:rsidR="00000000" w:rsidRPr="00000000">
        <w:rPr>
          <w:rtl w:val="0"/>
        </w:rPr>
      </w:r>
    </w:p>
    <w:p w:rsidR="00000000" w:rsidDel="00000000" w:rsidP="00000000" w:rsidRDefault="00000000" w:rsidRPr="00000000" w14:paraId="00000016">
      <w:pPr>
        <w:jc w:val="center"/>
        <w:rPr>
          <w:rFonts w:ascii="Aptos Narrow" w:cs="Aptos Narrow" w:eastAsia="Aptos Narrow" w:hAnsi="Aptos Narrow"/>
          <w:color w:val="000000"/>
          <w:sz w:val="36"/>
          <w:szCs w:val="36"/>
        </w:rPr>
      </w:pPr>
      <w:r w:rsidDel="00000000" w:rsidR="00000000" w:rsidRPr="00000000">
        <w:rPr>
          <w:rFonts w:ascii="Aptos Narrow" w:cs="Aptos Narrow" w:eastAsia="Aptos Narrow" w:hAnsi="Aptos Narrow"/>
          <w:color w:val="000000"/>
          <w:sz w:val="36"/>
          <w:szCs w:val="36"/>
          <w:rtl w:val="0"/>
        </w:rPr>
        <w:t xml:space="preserve">Einwilligungserklärung / Checkliste</w:t>
      </w:r>
    </w:p>
    <w:p w:rsidR="00000000" w:rsidDel="00000000" w:rsidP="00000000" w:rsidRDefault="00000000" w:rsidRPr="00000000" w14:paraId="00000017">
      <w:pPr>
        <w:pStyle w:val="Subtitle"/>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Zweck, wichtige Hinweise und medizinische Erläuterungen</w:t>
      </w:r>
    </w:p>
    <w:p w:rsidR="00000000" w:rsidDel="00000000" w:rsidP="00000000" w:rsidRDefault="00000000" w:rsidRPr="00000000" w14:paraId="00000018">
      <w:pPr>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Einleitung:</w:t>
      </w:r>
      <w:r w:rsidDel="00000000" w:rsidR="00000000" w:rsidRPr="00000000">
        <w:rPr>
          <w:rtl w:val="0"/>
        </w:rPr>
      </w:r>
    </w:p>
    <w:p w:rsidR="00000000" w:rsidDel="00000000" w:rsidP="00000000" w:rsidRDefault="00000000" w:rsidRPr="00000000" w14:paraId="00000019">
      <w:pPr>
        <w:spacing w:after="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Diese Checkliste dient Ihrer Information und unterstützt Sie dabei, eine fundierte Entscheidung zur Sterilisation zu treffen. Jeder Punkt ist klar formuliert und enthält eine kurze medizinische Erläuterung, damit Sie alle relevanten Aspekte verstehen. Bitte lesen Sie die Liste sorgfältig durch, beantworten Sie die Fragen und wenden Sie sich bei Unklarheiten gerne an Ihr medizinisches Team.</w:t>
      </w:r>
    </w:p>
    <w:p w:rsidR="00000000" w:rsidDel="00000000" w:rsidP="00000000" w:rsidRDefault="00000000" w:rsidRPr="00000000" w14:paraId="0000001A">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habe meine Entscheidung zur Sterilisation sorgfältig und bewusst getroffen.</w:t>
      </w:r>
      <w:r w:rsidDel="00000000" w:rsidR="00000000" w:rsidRPr="00000000">
        <w:rPr>
          <w:rtl w:val="0"/>
        </w:rPr>
      </w:r>
    </w:p>
    <w:p w:rsidR="00000000" w:rsidDel="00000000" w:rsidP="00000000" w:rsidRDefault="00000000" w:rsidRPr="00000000" w14:paraId="0000001B">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Wichtig, damit Sie sich der Tragweite und Unumkehrbarkeit des Eingriffs bewusst sind.</w:t>
      </w:r>
    </w:p>
    <w:p w:rsidR="00000000" w:rsidDel="00000000" w:rsidP="00000000" w:rsidRDefault="00000000" w:rsidRPr="00000000" w14:paraId="0000001C">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Mir ist bekannt, dass die Sterilisation eine dauerhafte und meist irreversible Methode der Empfängnisverhütung ist.</w:t>
      </w:r>
      <w:r w:rsidDel="00000000" w:rsidR="00000000" w:rsidRPr="00000000">
        <w:rPr>
          <w:rtl w:val="0"/>
        </w:rPr>
      </w:r>
    </w:p>
    <w:p w:rsidR="00000000" w:rsidDel="00000000" w:rsidP="00000000" w:rsidRDefault="00000000" w:rsidRPr="00000000" w14:paraId="0000001D">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Eine Rückgängigmachung ist in der Regel nicht möglich oder mit sehr geringer Erfolgsrate verbunden.</w:t>
      </w:r>
    </w:p>
    <w:p w:rsidR="00000000" w:rsidDel="00000000" w:rsidP="00000000" w:rsidRDefault="00000000" w:rsidRPr="00000000" w14:paraId="0000001E">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habe alle Fragen zur Familienplanung mit meinem Partner besprochen und gemeinsam eine Entscheidung getroffen.</w:t>
      </w:r>
      <w:r w:rsidDel="00000000" w:rsidR="00000000" w:rsidRPr="00000000">
        <w:rPr>
          <w:rtl w:val="0"/>
        </w:rPr>
      </w:r>
    </w:p>
    <w:p w:rsidR="00000000" w:rsidDel="00000000" w:rsidP="00000000" w:rsidRDefault="00000000" w:rsidRPr="00000000" w14:paraId="0000001F">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Die Einbeziehung des Partners kann helfen, spätere Konflikte zu vermeiden und unterstützt die gemeinsame Verantwortung.</w:t>
      </w:r>
    </w:p>
    <w:p w:rsidR="00000000" w:rsidDel="00000000" w:rsidP="00000000" w:rsidRDefault="00000000" w:rsidRPr="00000000" w14:paraId="00000020">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nehme keine blutverdünnenden Medikamente ein (z. B. ASS, Marcumar, Heparin).</w:t>
      </w:r>
      <w:r w:rsidDel="00000000" w:rsidR="00000000" w:rsidRPr="00000000">
        <w:rPr>
          <w:rtl w:val="0"/>
        </w:rPr>
      </w:r>
    </w:p>
    <w:p w:rsidR="00000000" w:rsidDel="00000000" w:rsidP="00000000" w:rsidRDefault="00000000" w:rsidRPr="00000000" w14:paraId="00000021">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Blutverdünner erhöhen das Risiko von Blutungen während und nach dem Eingriff.</w:t>
      </w:r>
    </w:p>
    <w:p w:rsidR="00000000" w:rsidDel="00000000" w:rsidP="00000000" w:rsidRDefault="00000000" w:rsidRPr="00000000" w14:paraId="00000022">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habe keine bekannten Allergien gegen Lokalanästhetika.</w:t>
      </w:r>
      <w:r w:rsidDel="00000000" w:rsidR="00000000" w:rsidRPr="00000000">
        <w:rPr>
          <w:rtl w:val="0"/>
        </w:rPr>
      </w:r>
    </w:p>
    <w:p w:rsidR="00000000" w:rsidDel="00000000" w:rsidP="00000000" w:rsidRDefault="00000000" w:rsidRPr="00000000" w14:paraId="00000023">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Allergien gegen Betäubungsmittel müssen vor einer lokalen Betäubung ausgeschlossen werden.</w:t>
      </w:r>
    </w:p>
    <w:p w:rsidR="00000000" w:rsidDel="00000000" w:rsidP="00000000" w:rsidRDefault="00000000" w:rsidRPr="00000000" w14:paraId="00000024">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Mir ist bewusst, dass der Eingriff unter lokaler Betäubung durchgeführt wird.</w:t>
      </w:r>
      <w:r w:rsidDel="00000000" w:rsidR="00000000" w:rsidRPr="00000000">
        <w:rPr>
          <w:rtl w:val="0"/>
        </w:rPr>
      </w:r>
    </w:p>
    <w:p w:rsidR="00000000" w:rsidDel="00000000" w:rsidP="00000000" w:rsidRDefault="00000000" w:rsidRPr="00000000" w14:paraId="00000025">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Die lokale Betäubung sorgt für Schmerzfreiheit während der Sterilisation, birgt aber eigene Risiken.</w:t>
      </w:r>
    </w:p>
    <w:p w:rsidR="00000000" w:rsidDel="00000000" w:rsidP="00000000" w:rsidRDefault="00000000" w:rsidRPr="00000000" w14:paraId="00000026">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bin über mögliche Komplikationen und Risiken wie Blutungen, Infektionen, Schmerzen und seltene Langzeitfolgen informiert.</w:t>
      </w:r>
      <w:r w:rsidDel="00000000" w:rsidR="00000000" w:rsidRPr="00000000">
        <w:rPr>
          <w:rtl w:val="0"/>
        </w:rPr>
      </w:r>
    </w:p>
    <w:p w:rsidR="00000000" w:rsidDel="00000000" w:rsidP="00000000" w:rsidRDefault="00000000" w:rsidRPr="00000000" w14:paraId="00000027">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Eine realistische Einschätzung der Risiken ist wichtig für Ihre Entscheidung und Vorbereitung.</w:t>
      </w:r>
    </w:p>
    <w:p w:rsidR="00000000" w:rsidDel="00000000" w:rsidP="00000000" w:rsidRDefault="00000000" w:rsidRPr="00000000" w14:paraId="00000028">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weiß, dass eine Nachkontrolle (z. B. Spermiogramm) erforderlich ist, um den Erfolg der Sterilisation zu bestätigen.</w:t>
      </w:r>
      <w:r w:rsidDel="00000000" w:rsidR="00000000" w:rsidRPr="00000000">
        <w:rPr>
          <w:rtl w:val="0"/>
        </w:rPr>
      </w:r>
    </w:p>
    <w:p w:rsidR="00000000" w:rsidDel="00000000" w:rsidP="00000000" w:rsidRDefault="00000000" w:rsidRPr="00000000" w14:paraId="00000029">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Erst nach einem unauffälligen Kontrollbefund gilt die Sterilisation als erfolgreich und sicher.</w:t>
      </w:r>
    </w:p>
    <w:p w:rsidR="00000000" w:rsidDel="00000000" w:rsidP="00000000" w:rsidRDefault="00000000" w:rsidRPr="00000000" w14:paraId="0000002A">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Mir ist bewusst, dass der Eingriff in der Regel nicht von der gesetzlichen Krankenversicherung übernommen wird.</w:t>
      </w:r>
      <w:r w:rsidDel="00000000" w:rsidR="00000000" w:rsidRPr="00000000">
        <w:rPr>
          <w:rtl w:val="0"/>
        </w:rPr>
      </w:r>
    </w:p>
    <w:p w:rsidR="00000000" w:rsidDel="00000000" w:rsidP="00000000" w:rsidRDefault="00000000" w:rsidRPr="00000000" w14:paraId="0000002B">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Die Finanzierung muss vorab geklärt werden, um unnötige Verzögerungen zu vermeiden.</w:t>
      </w:r>
    </w:p>
    <w:p w:rsidR="00000000" w:rsidDel="00000000" w:rsidP="00000000" w:rsidRDefault="00000000" w:rsidRPr="00000000" w14:paraId="0000002C">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habe verstanden, dass bis zum Nachweis der erfolgreichen Sterilisation weiterhin eine Verhütung notwendig ist (z. B. Kondom, Pille, Spirale).</w:t>
      </w:r>
      <w:r w:rsidDel="00000000" w:rsidR="00000000" w:rsidRPr="00000000">
        <w:rPr>
          <w:rtl w:val="0"/>
        </w:rPr>
      </w:r>
    </w:p>
    <w:p w:rsidR="00000000" w:rsidDel="00000000" w:rsidP="00000000" w:rsidRDefault="00000000" w:rsidRPr="00000000" w14:paraId="0000002D">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Um eine ungewollte Schwangerschaft zu verhindern, muss bis zur Bestätigung der Unfruchtbarkeit weiterhin eine sichere Verhütung erfolgen.</w:t>
      </w:r>
    </w:p>
    <w:p w:rsidR="00000000" w:rsidDel="00000000" w:rsidP="00000000" w:rsidRDefault="00000000" w:rsidRPr="00000000" w14:paraId="0000002E">
      <w:pPr>
        <w:numPr>
          <w:ilvl w:val="0"/>
          <w:numId w:val="2"/>
        </w:numPr>
        <w:spacing w:after="0" w:before="24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Ich habe die Zahlung für den Eingriff bereits geleistet oder werde sie vor dem Behandlungstag in bar begleichen.</w:t>
      </w:r>
      <w:r w:rsidDel="00000000" w:rsidR="00000000" w:rsidRPr="00000000">
        <w:rPr>
          <w:rtl w:val="0"/>
        </w:rPr>
      </w:r>
    </w:p>
    <w:p w:rsidR="00000000" w:rsidDel="00000000" w:rsidP="00000000" w:rsidRDefault="00000000" w:rsidRPr="00000000" w14:paraId="0000002F">
      <w:pPr>
        <w:numPr>
          <w:ilvl w:val="0"/>
          <w:numId w:val="2"/>
        </w:numPr>
        <w:spacing w:after="0" w:line="256" w:lineRule="auto"/>
        <w:ind w:left="720" w:hanging="360"/>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Die Kosten müssen vor dem Eingriff beglichen werden, da keine EC-Kartenzahlung möglich ist. </w:t>
      </w:r>
      <w:r w:rsidDel="00000000" w:rsidR="00000000" w:rsidRPr="00000000">
        <w:rPr>
          <w:rFonts w:ascii="Aptos Narrow" w:cs="Aptos Narrow" w:eastAsia="Aptos Narrow" w:hAnsi="Aptos Narrow"/>
          <w:color w:val="000000"/>
          <w:sz w:val="28"/>
          <w:szCs w:val="28"/>
          <w:rtl w:val="0"/>
        </w:rPr>
        <w:t xml:space="preserve">Die Zahlung vor Ort ist nur in bar möglich.</w:t>
      </w:r>
      <w:r w:rsidDel="00000000" w:rsidR="00000000" w:rsidRPr="00000000">
        <w:rPr>
          <w:rtl w:val="0"/>
        </w:rPr>
      </w:r>
    </w:p>
    <w:p w:rsidR="00000000" w:rsidDel="00000000" w:rsidP="00000000" w:rsidRDefault="00000000" w:rsidRPr="00000000" w14:paraId="00000030">
      <w:pPr>
        <w:pStyle w:val="Heading2"/>
        <w:spacing w:after="280"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Abschließende Hinweise</w:t>
      </w:r>
    </w:p>
    <w:p w:rsidR="00000000" w:rsidDel="00000000" w:rsidP="00000000" w:rsidRDefault="00000000" w:rsidRPr="00000000" w14:paraId="00000031">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Datenschutz:</w:t>
      </w:r>
      <w:r w:rsidDel="00000000" w:rsidR="00000000" w:rsidRPr="00000000">
        <w:rPr>
          <w:rFonts w:ascii="Aptos Narrow" w:cs="Aptos Narrow" w:eastAsia="Aptos Narrow" w:hAnsi="Aptos Narrow"/>
          <w:sz w:val="28"/>
          <w:szCs w:val="28"/>
          <w:rtl w:val="0"/>
        </w:rPr>
        <w:t xml:space="preserve"> Ihre Daten werden gemäß DSGVO vertraulich behandelt und ausschließlich zum Zweck der medizinischen Versorgung gespeichert.</w:t>
      </w:r>
    </w:p>
    <w:p w:rsidR="00000000" w:rsidDel="00000000" w:rsidP="00000000" w:rsidRDefault="00000000" w:rsidRPr="00000000" w14:paraId="00000032">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Weitere Schritte:</w:t>
      </w:r>
      <w:r w:rsidDel="00000000" w:rsidR="00000000" w:rsidRPr="00000000">
        <w:rPr>
          <w:rFonts w:ascii="Aptos Narrow" w:cs="Aptos Narrow" w:eastAsia="Aptos Narrow" w:hAnsi="Aptos Narrow"/>
          <w:sz w:val="28"/>
          <w:szCs w:val="28"/>
          <w:rtl w:val="0"/>
        </w:rPr>
        <w:t xml:space="preserve"> Bitte füllen Sie diese Checkliste aus, unterschreiben sie und senden sie per E-Mail an die Praxis oder bringen Sie sie zum Termin mit. Bei Fragen wenden Sie sich bitte an Ihr Praxisteam.</w:t>
      </w:r>
    </w:p>
    <w:p w:rsidR="00000000" w:rsidDel="00000000" w:rsidP="00000000" w:rsidRDefault="00000000" w:rsidRPr="00000000" w14:paraId="00000033">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b w:val="1"/>
          <w:bCs w:val="1"/>
          <w:sz w:val="28"/>
          <w:szCs w:val="28"/>
          <w:rtl w:val="0"/>
        </w:rPr>
        <w:t xml:space="preserve">Persönliche Angaben:</w:t>
      </w:r>
      <w:r w:rsidDel="00000000" w:rsidR="00000000" w:rsidRPr="00000000">
        <w:rPr>
          <w:rtl w:val="0"/>
        </w:rPr>
      </w:r>
    </w:p>
    <w:p w:rsidR="00000000" w:rsidDel="00000000" w:rsidP="00000000" w:rsidRDefault="00000000" w:rsidRPr="00000000" w14:paraId="00000034">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Name: …………………</w:t>
        <w:tab/>
        <w:tab/>
        <w:tab/>
        <w:tab/>
        <w:tab/>
        <w:t xml:space="preserve">Unterschrift: </w:t>
      </w:r>
    </w:p>
    <w:p w:rsidR="00000000" w:rsidDel="00000000" w:rsidP="00000000" w:rsidRDefault="00000000" w:rsidRPr="00000000" w14:paraId="00000035">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Geburtsdatum: - -    - -   - - - -</w:t>
        <w:tab/>
        <w:tab/>
        <w:tab/>
        <w:tab/>
        <w:t xml:space="preserve">………………………</w:t>
      </w:r>
    </w:p>
    <w:p w:rsidR="00000000" w:rsidDel="00000000" w:rsidP="00000000" w:rsidRDefault="00000000" w:rsidRPr="00000000" w14:paraId="00000036">
      <w:pPr>
        <w:spacing w:before="240" w:lineRule="auto"/>
        <w:rPr>
          <w:rFonts w:ascii="Aptos Narrow" w:cs="Aptos Narrow" w:eastAsia="Aptos Narrow" w:hAnsi="Aptos Narrow"/>
          <w:sz w:val="28"/>
          <w:szCs w:val="28"/>
        </w:rPr>
      </w:pPr>
      <w:r w:rsidDel="00000000" w:rsidR="00000000" w:rsidRPr="00000000">
        <w:rPr>
          <w:rFonts w:ascii="Aptos Narrow" w:cs="Aptos Narrow" w:eastAsia="Aptos Narrow" w:hAnsi="Aptos Narrow"/>
          <w:sz w:val="28"/>
          <w:szCs w:val="28"/>
          <w:rtl w:val="0"/>
        </w:rPr>
        <w:t xml:space="preserve">Datum: ……………………………</w:t>
      </w:r>
    </w:p>
    <w:sectPr>
      <w:headerReference r:id="rId7"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Narro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270738" cy="1027223"/>
          <wp:effectExtent b="0" l="0" r="0" t="0"/>
          <wp:docPr descr="SterilizeCare" id="1646637496" name="image1.png"/>
          <a:graphic>
            <a:graphicData uri="http://schemas.openxmlformats.org/drawingml/2006/picture">
              <pic:pic>
                <pic:nvPicPr>
                  <pic:cNvPr descr="SterilizeCare" id="0" name="image1.png"/>
                  <pic:cNvPicPr preferRelativeResize="0"/>
                </pic:nvPicPr>
                <pic:blipFill>
                  <a:blip r:embed="rId1"/>
                  <a:srcRect b="0" l="0" r="0" t="0"/>
                  <a:stretch>
                    <a:fillRect/>
                  </a:stretch>
                </pic:blipFill>
                <pic:spPr>
                  <a:xfrm>
                    <a:off x="0" y="0"/>
                    <a:ext cx="3270738" cy="1027223"/>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484" w:hanging="360"/>
      </w:pPr>
      <w:rPr>
        <w:rFonts w:ascii="Noto Sans Symbols" w:cs="Noto Sans Symbols" w:eastAsia="Noto Sans Symbols" w:hAnsi="Noto Sans Symbols"/>
      </w:rPr>
    </w:lvl>
    <w:lvl w:ilvl="1">
      <w:start w:val="1"/>
      <w:numFmt w:val="bullet"/>
      <w:lvlText w:val="o"/>
      <w:lvlJc w:val="left"/>
      <w:pPr>
        <w:ind w:left="3204" w:hanging="360"/>
      </w:pPr>
      <w:rPr>
        <w:rFonts w:ascii="Courier New" w:cs="Courier New" w:eastAsia="Courier New" w:hAnsi="Courier New"/>
      </w:rPr>
    </w:lvl>
    <w:lvl w:ilvl="2">
      <w:start w:val="1"/>
      <w:numFmt w:val="bullet"/>
      <w:lvlText w:val="▪"/>
      <w:lvlJc w:val="left"/>
      <w:pPr>
        <w:ind w:left="3924" w:hanging="360"/>
      </w:pPr>
      <w:rPr>
        <w:rFonts w:ascii="Noto Sans Symbols" w:cs="Noto Sans Symbols" w:eastAsia="Noto Sans Symbols" w:hAnsi="Noto Sans Symbols"/>
      </w:rPr>
    </w:lvl>
    <w:lvl w:ilvl="3">
      <w:start w:val="1"/>
      <w:numFmt w:val="bullet"/>
      <w:lvlText w:val="●"/>
      <w:lvlJc w:val="left"/>
      <w:pPr>
        <w:ind w:left="4644" w:hanging="360"/>
      </w:pPr>
      <w:rPr>
        <w:rFonts w:ascii="Noto Sans Symbols" w:cs="Noto Sans Symbols" w:eastAsia="Noto Sans Symbols" w:hAnsi="Noto Sans Symbols"/>
      </w:rPr>
    </w:lvl>
    <w:lvl w:ilvl="4">
      <w:start w:val="1"/>
      <w:numFmt w:val="bullet"/>
      <w:lvlText w:val="o"/>
      <w:lvlJc w:val="left"/>
      <w:pPr>
        <w:ind w:left="5364" w:hanging="360"/>
      </w:pPr>
      <w:rPr>
        <w:rFonts w:ascii="Courier New" w:cs="Courier New" w:eastAsia="Courier New" w:hAnsi="Courier New"/>
      </w:rPr>
    </w:lvl>
    <w:lvl w:ilvl="5">
      <w:start w:val="1"/>
      <w:numFmt w:val="bullet"/>
      <w:lvlText w:val="▪"/>
      <w:lvlJc w:val="left"/>
      <w:pPr>
        <w:ind w:left="6084" w:hanging="360"/>
      </w:pPr>
      <w:rPr>
        <w:rFonts w:ascii="Noto Sans Symbols" w:cs="Noto Sans Symbols" w:eastAsia="Noto Sans Symbols" w:hAnsi="Noto Sans Symbols"/>
      </w:rPr>
    </w:lvl>
    <w:lvl w:ilvl="6">
      <w:start w:val="1"/>
      <w:numFmt w:val="bullet"/>
      <w:lvlText w:val="●"/>
      <w:lvlJc w:val="left"/>
      <w:pPr>
        <w:ind w:left="6804" w:hanging="360"/>
      </w:pPr>
      <w:rPr>
        <w:rFonts w:ascii="Noto Sans Symbols" w:cs="Noto Sans Symbols" w:eastAsia="Noto Sans Symbols" w:hAnsi="Noto Sans Symbols"/>
      </w:rPr>
    </w:lvl>
    <w:lvl w:ilvl="7">
      <w:start w:val="1"/>
      <w:numFmt w:val="bullet"/>
      <w:lvlText w:val="o"/>
      <w:lvlJc w:val="left"/>
      <w:pPr>
        <w:ind w:left="7524" w:hanging="360"/>
      </w:pPr>
      <w:rPr>
        <w:rFonts w:ascii="Courier New" w:cs="Courier New" w:eastAsia="Courier New" w:hAnsi="Courier New"/>
      </w:rPr>
    </w:lvl>
    <w:lvl w:ilvl="8">
      <w:start w:val="1"/>
      <w:numFmt w:val="bullet"/>
      <w:lvlText w:val="▪"/>
      <w:lvlJc w:val="left"/>
      <w:pPr>
        <w:ind w:left="824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pPr>
    <w:rPr>
      <w:rFonts w:ascii="Times New Roman" w:cs="Times New Roman" w:eastAsia="Times New Roman" w:hAnsi="Times New Roman"/>
      <w:sz w:val="24"/>
      <w:szCs w:val="24"/>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400D3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00D3D"/>
  </w:style>
  <w:style w:type="paragraph" w:styleId="Voettekst">
    <w:name w:val="footer"/>
    <w:basedOn w:val="Standaard"/>
    <w:link w:val="VoettekstChar"/>
    <w:uiPriority w:val="99"/>
    <w:unhideWhenUsed w:val="1"/>
    <w:rsid w:val="00400D3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00D3D"/>
  </w:style>
  <w:style w:type="paragraph" w:styleId="Geenafstand">
    <w:name w:val="No Spacing"/>
    <w:uiPriority w:val="1"/>
    <w:qFormat w:val="1"/>
    <w:rsid w:val="00267A13"/>
    <w:pPr>
      <w:spacing w:after="0" w:line="240" w:lineRule="auto"/>
    </w:pPr>
    <w:rPr>
      <w:rFonts w:ascii="Segoe UI" w:hAnsi="Segoe UI"/>
    </w:rPr>
  </w:style>
  <w:style w:type="character" w:styleId="Kop1Char" w:customStyle="1">
    <w:name w:val="Kop 1 Char"/>
    <w:basedOn w:val="Standaardalinea-lettertype"/>
    <w:link w:val="Kop1"/>
    <w:uiPriority w:val="9"/>
    <w:rsid w:val="00AE6F3D"/>
    <w:rPr>
      <w:rFonts w:asciiTheme="majorHAnsi" w:cstheme="majorBidi" w:eastAsiaTheme="majorEastAsia" w:hAnsiTheme="majorHAnsi"/>
      <w:color w:val="2f5496" w:themeColor="accent1" w:themeShade="0000BF"/>
      <w:sz w:val="32"/>
      <w:szCs w:val="32"/>
    </w:rPr>
  </w:style>
  <w:style w:type="paragraph" w:styleId="Lijstalinea">
    <w:name w:val="List Paragraph"/>
    <w:basedOn w:val="Standaard"/>
    <w:uiPriority w:val="34"/>
    <w:qFormat w:val="1"/>
    <w:rsid w:val="00A35B00"/>
    <w:pPr>
      <w:ind w:left="720"/>
      <w:contextualSpacing w:val="1"/>
    </w:pPr>
    <w:rPr>
      <w:kern w:val="2"/>
    </w:rPr>
  </w:style>
  <w:style w:type="character" w:styleId="TitelChar" w:customStyle="1">
    <w:name w:val="Titel Char"/>
    <w:basedOn w:val="Standaardalinea-lettertype"/>
    <w:link w:val="Titel"/>
    <w:uiPriority w:val="10"/>
    <w:rsid w:val="00C11A5E"/>
    <w:rPr>
      <w:rFonts w:ascii="Times New Roman" w:cs="Times New Roman" w:hAnsi="Times New Roman" w:eastAsiaTheme="minorEastAsia"/>
      <w:sz w:val="24"/>
      <w:szCs w:val="24"/>
      <w:lang w:eastAsia="nl-NL"/>
    </w:rPr>
  </w:style>
  <w:style w:type="character" w:styleId="OndertitelChar" w:customStyle="1">
    <w:name w:val="Ondertitel Char"/>
    <w:basedOn w:val="Standaardalinea-lettertype"/>
    <w:link w:val="Ondertitel"/>
    <w:uiPriority w:val="11"/>
    <w:rsid w:val="00C11A5E"/>
    <w:rPr>
      <w:rFonts w:ascii="Times New Roman" w:cs="Times New Roman" w:hAnsi="Times New Roman" w:eastAsiaTheme="minorEastAsia"/>
      <w:sz w:val="24"/>
      <w:szCs w:val="24"/>
      <w:lang w:eastAsia="nl-NL"/>
    </w:rPr>
  </w:style>
  <w:style w:type="character" w:styleId="Kop2Char" w:customStyle="1">
    <w:name w:val="Kop 2 Char"/>
    <w:basedOn w:val="Standaardalinea-lettertype"/>
    <w:link w:val="Kop2"/>
    <w:uiPriority w:val="9"/>
    <w:rsid w:val="00C11A5E"/>
    <w:rPr>
      <w:rFonts w:ascii="Times New Roman" w:cs="Times New Roman" w:hAnsi="Times New Roman" w:eastAsiaTheme="minorEastAsia"/>
      <w:b w:val="1"/>
      <w:bCs w:val="1"/>
      <w:sz w:val="36"/>
      <w:szCs w:val="36"/>
      <w:lang w:eastAsia="nl-NL"/>
    </w:rPr>
  </w:style>
  <w:style w:type="paragraph" w:styleId="Subtitle">
    <w:name w:val="Subtitle"/>
    <w:basedOn w:val="Normal"/>
    <w:next w:val="Normal"/>
    <w:pPr>
      <w:spacing w:line="240" w:lineRule="auto"/>
    </w:pPr>
    <w:rPr>
      <w:rFonts w:ascii="Times New Roman" w:cs="Times New Roman" w:eastAsia="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tQHQS6OJuZ3dPKqWF7TxzmF3A==">CgMxLjA4AHIhMWgybzRNUzUtNGthaXFGbTNDQlhRMHJkVlVXcl9vSl9f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2026-02-03T10:27:00Z</dcterms:created>
  <dc:creator>Meier, Aswin</dc:creator>
</cp:coreProperties>
</file>